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End of the Year</w:t>
      </w:r>
      <w:r>
        <w:rPr>
          <w:sz w:val="28"/>
          <w:szCs w:val="28"/>
        </w:rPr>
        <w:t xml:space="preserve"> Meeting </w:t>
      </w:r>
    </w:p>
    <w:p>
      <w:pPr>
        <w:pStyle w:val="Normal"/>
        <w:bidi w:val="0"/>
        <w:jc w:val="center"/>
        <w:rPr/>
      </w:pPr>
      <w:r>
        <w:rPr>
          <w:sz w:val="28"/>
          <w:szCs w:val="28"/>
        </w:rPr>
        <w:t xml:space="preserve">December </w:t>
      </w:r>
      <w:r>
        <w:rPr>
          <w:sz w:val="28"/>
          <w:szCs w:val="28"/>
        </w:rPr>
        <w:t>26</w:t>
      </w:r>
      <w:r>
        <w:rPr>
          <w:sz w:val="28"/>
          <w:szCs w:val="28"/>
        </w:rPr>
        <w:t>,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w:t>
      </w:r>
      <w:r>
        <w:rPr>
          <w:sz w:val="24"/>
          <w:szCs w:val="24"/>
        </w:rPr>
        <w:t>n End of theYear</w:t>
      </w:r>
      <w:r>
        <w:rPr>
          <w:sz w:val="24"/>
          <w:szCs w:val="24"/>
        </w:rPr>
        <w:t xml:space="preserve"> Meeting at the Prattsville Town Hall on </w:t>
      </w:r>
      <w:r>
        <w:rPr>
          <w:sz w:val="24"/>
          <w:szCs w:val="24"/>
        </w:rPr>
        <w:t>Thurs</w:t>
      </w:r>
      <w:r>
        <w:rPr>
          <w:sz w:val="24"/>
          <w:szCs w:val="24"/>
        </w:rPr>
        <w:t xml:space="preserve">day, December </w:t>
      </w:r>
      <w:r>
        <w:rPr>
          <w:sz w:val="24"/>
          <w:szCs w:val="24"/>
        </w:rPr>
        <w:t>26</w:t>
      </w:r>
      <w:r>
        <w:rPr>
          <w:sz w:val="24"/>
          <w:szCs w:val="24"/>
        </w:rPr>
        <w:t xml:space="preserve">, 2024 at </w:t>
      </w:r>
      <w:r>
        <w:rPr>
          <w:sz w:val="24"/>
          <w:szCs w:val="24"/>
        </w:rPr>
        <w:t>6</w:t>
      </w:r>
      <w:r>
        <w:rPr>
          <w:sz w:val="24"/>
          <w:szCs w:val="24"/>
        </w:rPr>
        <w:t>:00pm.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Others Pesent: Kathy Sherman, Dan Peckham, Eric Ruehlmann</w:t>
      </w:r>
    </w:p>
    <w:p>
      <w:pPr>
        <w:pStyle w:val="Normal"/>
        <w:bidi w:val="0"/>
        <w:jc w:val="left"/>
        <w:rPr>
          <w:sz w:val="24"/>
          <w:szCs w:val="24"/>
        </w:rPr>
      </w:pPr>
      <w:r>
        <w:rPr/>
      </w:r>
    </w:p>
    <w:p>
      <w:pPr>
        <w:pStyle w:val="Normal"/>
        <w:bidi w:val="0"/>
        <w:jc w:val="left"/>
        <w:rPr>
          <w:sz w:val="24"/>
          <w:szCs w:val="24"/>
        </w:rPr>
      </w:pPr>
      <w:r>
        <w:rPr>
          <w:sz w:val="24"/>
          <w:szCs w:val="24"/>
        </w:rPr>
        <w:t xml:space="preserve">The purpose of the meeeting was to pay the outstanding bills and anything else that came before the Board. </w:t>
      </w:r>
    </w:p>
    <w:p>
      <w:pPr>
        <w:pStyle w:val="Normal"/>
        <w:bidi w:val="0"/>
        <w:jc w:val="left"/>
        <w:rPr>
          <w:sz w:val="24"/>
          <w:szCs w:val="24"/>
        </w:rPr>
      </w:pPr>
      <w:r>
        <w:rPr>
          <w:sz w:val="24"/>
          <w:szCs w:val="24"/>
        </w:rPr>
        <w:t>Supervisor Cross opened the meeting with the Pledge of Allegiance at 6:00pm.</w:t>
      </w:r>
    </w:p>
    <w:p>
      <w:pPr>
        <w:pStyle w:val="Normal"/>
        <w:bidi w:val="0"/>
        <w:jc w:val="left"/>
        <w:rPr>
          <w:sz w:val="24"/>
          <w:szCs w:val="24"/>
        </w:rPr>
      </w:pPr>
      <w:r>
        <w:rPr/>
      </w:r>
    </w:p>
    <w:p>
      <w:pPr>
        <w:pStyle w:val="Normal"/>
        <w:bidi w:val="0"/>
        <w:jc w:val="left"/>
        <w:rPr>
          <w:sz w:val="24"/>
          <w:szCs w:val="24"/>
        </w:rPr>
      </w:pPr>
      <w:r>
        <w:rPr>
          <w:sz w:val="24"/>
          <w:szCs w:val="24"/>
        </w:rPr>
        <w:t>A motion was made by Councilperson Peckham and seconded by Councilperson Ruehlmann to approve of signing the contract with the Columbia Greene Humane Society for the year 2025.</w:t>
      </w:r>
    </w:p>
    <w:p>
      <w:pPr>
        <w:pStyle w:val="Normal"/>
        <w:bidi w:val="0"/>
        <w:jc w:val="left"/>
        <w:rPr>
          <w:sz w:val="24"/>
          <w:szCs w:val="24"/>
        </w:rPr>
      </w:pPr>
      <w:r>
        <w:rPr>
          <w:sz w:val="24"/>
          <w:szCs w:val="24"/>
        </w:rPr>
        <w:t xml:space="preserve">Ayes </w:t>
        <w:tab/>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Supervisor Cross spoke about receiving a letter from NYDEC about a complaint they received from a local resident concerning garbage that supposedly was dumped on Town property on Washington Street.  It is the Towns responsibility </w:t>
      </w:r>
      <w:r>
        <w:rPr>
          <w:sz w:val="24"/>
          <w:szCs w:val="24"/>
        </w:rPr>
        <w:t xml:space="preserve">to see that any (garbage) is cleaned up. Supervisor Cross questioned the Highway Superintendent about sand from the street that was dumped there. </w:t>
      </w:r>
      <w:r>
        <w:rPr>
          <w:sz w:val="24"/>
          <w:szCs w:val="24"/>
        </w:rPr>
        <w:t xml:space="preserve">DEC said it could only stay there for one year but brush could stay.  Supervisor Cross noted that the spot should be blocked off so no one could acess the area and DEC is only allowing the town up to 120 days.  </w:t>
      </w:r>
      <w:r>
        <w:rPr>
          <w:sz w:val="24"/>
          <w:szCs w:val="24"/>
        </w:rPr>
        <w:t xml:space="preserve">Supervisor Cross will contact the Highway Superintendent to see if the Town Boys will clean up whatever needs to be removed. </w:t>
      </w:r>
    </w:p>
    <w:p>
      <w:pPr>
        <w:pStyle w:val="Normal"/>
        <w:bidi w:val="0"/>
        <w:jc w:val="left"/>
        <w:rPr>
          <w:sz w:val="24"/>
          <w:szCs w:val="24"/>
        </w:rPr>
      </w:pPr>
      <w:r>
        <w:rPr>
          <w:sz w:val="24"/>
          <w:szCs w:val="24"/>
        </w:rPr>
        <w:t>C</w:t>
      </w:r>
      <w:r>
        <w:rPr>
          <w:sz w:val="24"/>
          <w:szCs w:val="24"/>
        </w:rPr>
        <w:t xml:space="preserve">ouncilman Chase spoke about Pratt Rock related material.  He said the DASNY contract documents will be ready by mid January. Also the DEC contract will be ready in the new year and the Town could send vouchers in for reimbursement.  There is still $18,000 owed to </w:t>
      </w:r>
      <w:r>
        <w:rPr>
          <w:sz w:val="24"/>
          <w:szCs w:val="24"/>
        </w:rPr>
        <w:t>Michael VanValkenburgh.</w:t>
      </w:r>
    </w:p>
    <w:p>
      <w:pPr>
        <w:pStyle w:val="Normal"/>
        <w:bidi w:val="0"/>
        <w:jc w:val="left"/>
        <w:rPr>
          <w:sz w:val="24"/>
          <w:szCs w:val="24"/>
        </w:rPr>
      </w:pPr>
      <w:r>
        <w:rPr/>
      </w:r>
    </w:p>
    <w:p>
      <w:pPr>
        <w:pStyle w:val="Normal"/>
        <w:bidi w:val="0"/>
        <w:jc w:val="left"/>
        <w:rPr>
          <w:sz w:val="24"/>
          <w:szCs w:val="24"/>
        </w:rPr>
      </w:pPr>
      <w:r>
        <w:rPr>
          <w:sz w:val="24"/>
          <w:szCs w:val="24"/>
        </w:rPr>
        <w:t>A motion was made by Councilman Martin and seconded by Councilman Chase to pay the bills for December on abstract #EOY.</w:t>
      </w:r>
    </w:p>
    <w:p>
      <w:pPr>
        <w:pStyle w:val="Normal"/>
        <w:bidi w:val="0"/>
        <w:jc w:val="left"/>
        <w:rPr>
          <w:sz w:val="24"/>
          <w:szCs w:val="24"/>
        </w:rPr>
      </w:pPr>
      <w:r>
        <w:rPr>
          <w:sz w:val="24"/>
          <w:szCs w:val="24"/>
        </w:rPr>
        <w:t xml:space="preserve">Ayes </w:t>
        <w:tab/>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futher business a motion was made by Councilperson Peckham and seconded by Councilperson Ruehlmann to adjourn the meeting at 6:32pm.</w:t>
      </w:r>
    </w:p>
    <w:p>
      <w:pPr>
        <w:pStyle w:val="Normal"/>
        <w:bidi w:val="0"/>
        <w:jc w:val="left"/>
        <w:rPr>
          <w:sz w:val="24"/>
          <w:szCs w:val="24"/>
        </w:rPr>
      </w:pPr>
      <w:r>
        <w:rPr>
          <w:sz w:val="24"/>
          <w:szCs w:val="24"/>
        </w:rPr>
        <w:t xml:space="preserve">Ayes </w:t>
        <w:tab/>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Respectfully Submitted</w:t>
      </w:r>
    </w:p>
    <w:p>
      <w:pPr>
        <w:pStyle w:val="Normal"/>
        <w:bidi w:val="0"/>
        <w:jc w:val="left"/>
        <w:rPr>
          <w:sz w:val="24"/>
          <w:szCs w:val="24"/>
        </w:rPr>
      </w:pPr>
      <w:r>
        <w:rPr>
          <w:sz w:val="24"/>
          <w:szCs w:val="24"/>
        </w:rPr>
        <w:t xml:space="preserve">Theresa Whitwort/ Town Clerk </w:t>
      </w:r>
    </w:p>
    <w:p>
      <w:pPr>
        <w:pStyle w:val="Normal"/>
        <w:bidi w:val="0"/>
        <w:jc w:val="left"/>
        <w:rPr>
          <w:sz w:val="24"/>
          <w:szCs w:val="24"/>
        </w:rPr>
      </w:pPr>
      <w:r>
        <w:rPr>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LibreOffice/6.4.0.3$Windows_X86_64 LibreOffice_project/b0a288ab3d2d4774cb44b62f04d5d28733ac6df8</Application>
  <Pages>2</Pages>
  <Words>372</Words>
  <Characters>1913</Characters>
  <CharactersWithSpaces>2320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2024-12-31T10:23:57Z</dcterms:created>
  <dc:creator/>
  <dc:description/>
  <dc:language>en-US</dc:language>
  <cp:lastModifiedBy/>
  <dcterms:modified xsi:type="dcterms:W3CDTF">2024-12-31T11:40:01Z</dcterms:modified>
  <cp:revision>1</cp:revision>
  <dc:subject/>
  <dc:title/>
</cp:coreProperties>
</file>